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0A7DFB">
        <w:rPr>
          <w:rFonts w:ascii="Times New Roman" w:hAnsi="Times New Roman" w:cs="Times New Roman"/>
          <w:sz w:val="28"/>
          <w:szCs w:val="28"/>
        </w:rPr>
        <w:t>8</w:t>
      </w:r>
      <w:r w:rsidR="00A93665">
        <w:rPr>
          <w:rFonts w:ascii="Times New Roman" w:hAnsi="Times New Roman" w:cs="Times New Roman"/>
          <w:sz w:val="28"/>
          <w:szCs w:val="28"/>
        </w:rPr>
        <w:t>2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D30F5D">
        <w:rPr>
          <w:rFonts w:ascii="Times New Roman" w:hAnsi="Times New Roman" w:cs="Times New Roman"/>
          <w:sz w:val="28"/>
          <w:szCs w:val="28"/>
        </w:rPr>
        <w:t>06 de agosto 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655D73" w:rsidRDefault="00563EC4" w:rsidP="00655D73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0A7DFB">
        <w:rPr>
          <w:rFonts w:ascii="Times New Roman" w:hAnsi="Times New Roman" w:cs="Times New Roman"/>
          <w:sz w:val="28"/>
          <w:szCs w:val="28"/>
        </w:rPr>
        <w:t>atendendo Requerimento de autoria d</w:t>
      </w:r>
      <w:r w:rsidR="00655D73">
        <w:rPr>
          <w:rFonts w:ascii="Times New Roman" w:hAnsi="Times New Roman" w:cs="Times New Roman"/>
          <w:sz w:val="28"/>
          <w:szCs w:val="28"/>
        </w:rPr>
        <w:t>o</w:t>
      </w:r>
      <w:r w:rsidR="000A7DFB">
        <w:rPr>
          <w:rFonts w:ascii="Times New Roman" w:hAnsi="Times New Roman" w:cs="Times New Roman"/>
          <w:sz w:val="28"/>
          <w:szCs w:val="28"/>
        </w:rPr>
        <w:t xml:space="preserve"> Vereador </w:t>
      </w:r>
      <w:r w:rsidR="00A93665">
        <w:rPr>
          <w:rFonts w:ascii="Times New Roman" w:hAnsi="Times New Roman" w:cs="Times New Roman"/>
          <w:sz w:val="28"/>
          <w:szCs w:val="28"/>
        </w:rPr>
        <w:t>Jones Leiria de Lima</w:t>
      </w:r>
      <w:r w:rsidR="000A7DFB">
        <w:rPr>
          <w:rFonts w:ascii="Times New Roman" w:hAnsi="Times New Roman" w:cs="Times New Roman"/>
          <w:sz w:val="28"/>
          <w:szCs w:val="28"/>
        </w:rPr>
        <w:t xml:space="preserve">, aprovado em Sessão </w:t>
      </w:r>
      <w:proofErr w:type="spellStart"/>
      <w:r w:rsidR="000A7DFB">
        <w:rPr>
          <w:rFonts w:ascii="Times New Roman" w:hAnsi="Times New Roman" w:cs="Times New Roman"/>
          <w:sz w:val="28"/>
          <w:szCs w:val="28"/>
        </w:rPr>
        <w:t>Ordinaria</w:t>
      </w:r>
      <w:proofErr w:type="spellEnd"/>
      <w:r w:rsidR="000A7DFB">
        <w:rPr>
          <w:rFonts w:ascii="Times New Roman" w:hAnsi="Times New Roman" w:cs="Times New Roman"/>
          <w:sz w:val="28"/>
          <w:szCs w:val="28"/>
        </w:rPr>
        <w:t xml:space="preserve"> realizada no dia 05 de agosto de 2019, </w:t>
      </w:r>
      <w:r w:rsidR="00A93665">
        <w:rPr>
          <w:rFonts w:ascii="Times New Roman" w:hAnsi="Times New Roman" w:cs="Times New Roman"/>
          <w:sz w:val="28"/>
          <w:szCs w:val="28"/>
        </w:rPr>
        <w:t>solicitamos as seguintes informações e ou documentos:</w:t>
      </w:r>
    </w:p>
    <w:p w:rsidR="00A93665" w:rsidRPr="00A93665" w:rsidRDefault="00A93665" w:rsidP="00A93665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665">
        <w:rPr>
          <w:rFonts w:ascii="Times New Roman" w:hAnsi="Times New Roman" w:cs="Times New Roman"/>
          <w:sz w:val="28"/>
          <w:szCs w:val="28"/>
        </w:rPr>
        <w:t>Cópia do contrato firmado para contratação da operação de credito de trata a Lei Municipal nº 2412/18;</w:t>
      </w:r>
    </w:p>
    <w:p w:rsidR="00A93665" w:rsidRPr="00A93665" w:rsidRDefault="00A93665" w:rsidP="00A93665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665">
        <w:rPr>
          <w:rFonts w:ascii="Times New Roman" w:hAnsi="Times New Roman" w:cs="Times New Roman"/>
          <w:sz w:val="28"/>
          <w:szCs w:val="28"/>
        </w:rPr>
        <w:t>Cópia do contrato firmado com a empresa vencedora do certamente licitatório para aquisição dos bens de que trata a Lei Municipal nº 2412/18;</w:t>
      </w:r>
    </w:p>
    <w:p w:rsidR="00A93665" w:rsidRPr="00A93665" w:rsidRDefault="00A93665" w:rsidP="00A93665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665">
        <w:rPr>
          <w:rFonts w:ascii="Times New Roman" w:hAnsi="Times New Roman" w:cs="Times New Roman"/>
          <w:sz w:val="28"/>
          <w:szCs w:val="28"/>
        </w:rPr>
        <w:t xml:space="preserve"> Prazo de carência, forma de pagamento e valor das parcelas da operação de credito de 1ue trata a Lei Municipal nº 2412/18;</w:t>
      </w:r>
    </w:p>
    <w:p w:rsidR="00A93665" w:rsidRPr="00A93665" w:rsidRDefault="00A93665" w:rsidP="00A93665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93665">
        <w:rPr>
          <w:rFonts w:ascii="Times New Roman" w:hAnsi="Times New Roman" w:cs="Times New Roman"/>
          <w:sz w:val="28"/>
          <w:szCs w:val="28"/>
        </w:rPr>
        <w:t>Total de parcelas da operação de que t</w:t>
      </w:r>
      <w:r w:rsidRPr="00A93665">
        <w:rPr>
          <w:rFonts w:ascii="Times New Roman" w:hAnsi="Times New Roman" w:cs="Times New Roman"/>
          <w:sz w:val="28"/>
          <w:szCs w:val="28"/>
        </w:rPr>
        <w:t>rata a Lei Municipal nº 2412/18;</w:t>
      </w:r>
    </w:p>
    <w:p w:rsidR="00A93665" w:rsidRPr="001651D3" w:rsidRDefault="00A93665" w:rsidP="00A93665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A93665">
        <w:rPr>
          <w:rFonts w:ascii="Times New Roman" w:hAnsi="Times New Roman" w:cs="Times New Roman"/>
          <w:sz w:val="28"/>
          <w:szCs w:val="28"/>
        </w:rPr>
        <w:t>Relação de pessoas lotadas junto à biblioteca publica municipal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A93665" w:rsidRDefault="00A93665" w:rsidP="00655D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F4140"/>
    <w:multiLevelType w:val="hybridMultilevel"/>
    <w:tmpl w:val="EA86A56C"/>
    <w:lvl w:ilvl="0" w:tplc="01347AE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74BDF"/>
    <w:multiLevelType w:val="hybridMultilevel"/>
    <w:tmpl w:val="C5C6EC5A"/>
    <w:lvl w:ilvl="0" w:tplc="D73A6D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A7DFB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55D73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93665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30F5D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2019-08-06T11:33:00Z</cp:lastPrinted>
  <dcterms:created xsi:type="dcterms:W3CDTF">2019-08-06T11:34:00Z</dcterms:created>
  <dcterms:modified xsi:type="dcterms:W3CDTF">2019-08-06T11:34:00Z</dcterms:modified>
</cp:coreProperties>
</file>